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adjustRightInd w:val="0"/>
        <w:snapToGrid w:val="0"/>
        <w:spacing w:line="560" w:lineRule="exact"/>
        <w:rPr>
          <w:rFonts w:eastAsia="黑体"/>
          <w:kern w:val="0"/>
          <w:szCs w:val="32"/>
        </w:rPr>
      </w:pPr>
      <w:bookmarkStart w:id="0" w:name="_Hlk22601081"/>
      <w:r>
        <w:rPr>
          <w:rFonts w:eastAsia="黑体"/>
          <w:kern w:val="0"/>
          <w:szCs w:val="32"/>
        </w:rPr>
        <w:t>附件</w:t>
      </w:r>
      <w:r>
        <w:rPr>
          <w:rFonts w:hint="eastAsia" w:eastAsia="黑体"/>
          <w:kern w:val="0"/>
          <w:szCs w:val="32"/>
        </w:rPr>
        <w:t>4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 w:eastAsia="方正小标宋简体"/>
          <w:sz w:val="36"/>
          <w:szCs w:val="36"/>
          <w:lang w:eastAsia="zh-CN"/>
        </w:rPr>
        <w:t>常州工学院2021年中国“互联网+”大学生创新创业大赛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常工院校内选拔赛初赛</w:t>
      </w:r>
      <w:bookmarkStart w:id="1" w:name="_GoBack"/>
      <w:bookmarkEnd w:id="1"/>
      <w:r>
        <w:rPr>
          <w:rFonts w:hint="eastAsia" w:eastAsia="方正小标宋简体"/>
          <w:sz w:val="36"/>
          <w:szCs w:val="36"/>
        </w:rPr>
        <w:t>推荐项目汇总表</w:t>
      </w: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400" w:lineRule="exact"/>
        <w:jc w:val="center"/>
        <w:rPr>
          <w:rFonts w:eastAsia="仿宋_GB2312"/>
          <w:szCs w:val="32"/>
        </w:rPr>
      </w:pPr>
    </w:p>
    <w:p>
      <w:pPr>
        <w:tabs>
          <w:tab w:val="left" w:pos="420"/>
        </w:tabs>
        <w:autoSpaceDE w:val="0"/>
        <w:autoSpaceDN w:val="0"/>
        <w:adjustRightInd w:val="0"/>
        <w:snapToGrid w:val="0"/>
        <w:spacing w:line="560" w:lineRule="exact"/>
        <w:ind w:firstLine="281" w:firstLineChars="100"/>
        <w:rPr>
          <w:sz w:val="28"/>
        </w:rPr>
      </w:pPr>
      <w:r>
        <w:rPr>
          <w:b/>
          <w:sz w:val="28"/>
        </w:rPr>
        <w:t>学</w:t>
      </w:r>
      <w:r>
        <w:rPr>
          <w:rFonts w:hint="eastAsia"/>
          <w:b/>
          <w:sz w:val="28"/>
        </w:rPr>
        <w:t>院</w:t>
      </w:r>
      <w:r>
        <w:rPr>
          <w:sz w:val="28"/>
        </w:rPr>
        <w:t xml:space="preserve">（公章）：                         </w:t>
      </w:r>
      <w:r>
        <w:rPr>
          <w:b/>
          <w:sz w:val="28"/>
        </w:rPr>
        <w:t>填表人</w:t>
      </w:r>
      <w:r>
        <w:rPr>
          <w:sz w:val="28"/>
        </w:rPr>
        <w:t xml:space="preserve">：           </w:t>
      </w:r>
      <w:r>
        <w:rPr>
          <w:b/>
          <w:sz w:val="28"/>
        </w:rPr>
        <w:t>手机</w:t>
      </w:r>
      <w:r>
        <w:rPr>
          <w:sz w:val="28"/>
        </w:rPr>
        <w:t xml:space="preserve">：            </w:t>
      </w:r>
      <w:r>
        <w:rPr>
          <w:b/>
          <w:sz w:val="28"/>
        </w:rPr>
        <w:t>邮箱</w:t>
      </w:r>
      <w:r>
        <w:rPr>
          <w:sz w:val="28"/>
        </w:rPr>
        <w:t>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792"/>
        <w:gridCol w:w="950"/>
        <w:gridCol w:w="950"/>
        <w:gridCol w:w="950"/>
        <w:gridCol w:w="1267"/>
        <w:gridCol w:w="1267"/>
        <w:gridCol w:w="1140"/>
        <w:gridCol w:w="1140"/>
        <w:gridCol w:w="1140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5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</w:t>
            </w:r>
            <w:r>
              <w:rPr>
                <w:rFonts w:hint="eastAsia" w:eastAsia="黑体"/>
                <w:sz w:val="24"/>
              </w:rPr>
              <w:t>院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98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项目名称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所属赛道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项目组别</w:t>
            </w:r>
          </w:p>
        </w:tc>
        <w:tc>
          <w:tcPr>
            <w:tcW w:w="33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项目类别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/学号</w:t>
            </w:r>
          </w:p>
        </w:tc>
        <w:tc>
          <w:tcPr>
            <w:tcW w:w="4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团队主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要成员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/学号</w:t>
            </w:r>
          </w:p>
        </w:tc>
        <w:tc>
          <w:tcPr>
            <w:tcW w:w="12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98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33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4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eastAsia="黑体"/>
                <w:sz w:val="24"/>
              </w:rPr>
              <w:t>教师</w:t>
            </w:r>
            <w:r>
              <w:rPr>
                <w:rFonts w:hint="eastAsia" w:eastAsia="黑体"/>
                <w:sz w:val="24"/>
                <w:lang w:val="en-US" w:eastAsia="zh-CN"/>
              </w:rPr>
              <w:t>1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/工号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教师2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/工号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教师3</w:t>
            </w:r>
          </w:p>
          <w:p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/工号</w:t>
            </w:r>
          </w:p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tabs>
          <w:tab w:val="left" w:pos="420"/>
        </w:tabs>
        <w:autoSpaceDE w:val="0"/>
        <w:autoSpaceDN w:val="0"/>
        <w:adjustRightInd w:val="0"/>
        <w:snapToGrid w:val="0"/>
        <w:spacing w:line="320" w:lineRule="exact"/>
        <w:rPr>
          <w:rFonts w:eastAsia="仿宋_GB2312"/>
          <w:sz w:val="24"/>
          <w:szCs w:val="28"/>
        </w:rPr>
      </w:pPr>
      <w:r>
        <w:rPr>
          <w:rFonts w:eastAsia="仿宋_GB2312"/>
          <w:b/>
          <w:bCs/>
          <w:sz w:val="24"/>
          <w:szCs w:val="28"/>
        </w:rPr>
        <w:t>注：</w:t>
      </w:r>
      <w:r>
        <w:rPr>
          <w:rFonts w:eastAsia="仿宋_GB2312"/>
          <w:sz w:val="24"/>
          <w:szCs w:val="28"/>
        </w:rPr>
        <w:t>1. 赛道分为高教主赛道、“青年红色筑梦之旅”赛道。参加“青年红色筑梦之旅”的项目符合大赛参赛要求的，可自主选择参加“青年红色筑梦之旅”赛道或主赛道比赛（只能选择参加一个赛道）；</w:t>
      </w:r>
    </w:p>
    <w:p>
      <w:pPr>
        <w:tabs>
          <w:tab w:val="left" w:pos="420"/>
          <w:tab w:val="left" w:pos="993"/>
        </w:tabs>
        <w:autoSpaceDE w:val="0"/>
        <w:autoSpaceDN w:val="0"/>
        <w:adjustRightInd w:val="0"/>
        <w:snapToGrid w:val="0"/>
        <w:spacing w:line="320" w:lineRule="exact"/>
        <w:ind w:firstLine="480" w:firstLineChars="20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 xml:space="preserve">2. 项目组别选择各赛道相应组别。高教主赛道（创意组、初创组、成长组和师生共创组）；“青年红色筑梦之旅”赛道（公益组、商业组）； </w:t>
      </w:r>
    </w:p>
    <w:p>
      <w:r>
        <w:rPr>
          <w:rFonts w:eastAsia="仿宋_GB2312"/>
          <w:sz w:val="24"/>
          <w:szCs w:val="28"/>
        </w:rPr>
        <w:t>3. 项目类别包括：“互联网+”现代农业；“互联网+”制造业；“互联网+”信息技术服务；“互联网+”文化创业服务；“互联网+”社会</w:t>
      </w:r>
      <w:bookmarkEnd w:id="0"/>
      <w:r>
        <w:rPr>
          <w:rFonts w:hint="eastAsia" w:eastAsia="仿宋_GB2312"/>
          <w:sz w:val="24"/>
          <w:szCs w:val="28"/>
        </w:rPr>
        <w:t>服务；其他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85"/>
    <w:rsid w:val="00446357"/>
    <w:rsid w:val="006D1985"/>
    <w:rsid w:val="00A15ED6"/>
    <w:rsid w:val="00D507F4"/>
    <w:rsid w:val="00E32125"/>
    <w:rsid w:val="6358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2020-10-19T08:25:00Z</dcterms:created>
  <dc:creator>珣</dc:creator>
  <cp:lastModifiedBy>张弘</cp:lastModifiedBy>
  <dcterms:modified xsi:type="dcterms:W3CDTF">2020-11-12T02:44:08Z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